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D986" w14:textId="673493BE" w:rsidR="004D093E" w:rsidRDefault="004D093E" w:rsidP="00777FEA">
      <w:pPr>
        <w:spacing w:after="0" w:line="240" w:lineRule="auto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noProof/>
          <w:kern w:val="0"/>
          <w:lang w:eastAsia="hr-HR"/>
          <w14:ligatures w14:val="none"/>
        </w:rPr>
        <w:drawing>
          <wp:inline distT="0" distB="0" distL="0" distR="0" wp14:anchorId="196B7EAC" wp14:editId="24A19DEF">
            <wp:extent cx="457200" cy="591185"/>
            <wp:effectExtent l="0" t="0" r="0" b="0"/>
            <wp:docPr id="28169332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37A698" w14:textId="5FBF090D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REPUBLIKA  HRVATSKA</w:t>
      </w:r>
    </w:p>
    <w:p w14:paraId="2EFEF38E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ZAGREBAČKA ŽUPANIJA</w:t>
      </w:r>
    </w:p>
    <w:p w14:paraId="05D25C5E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GRAD IVANIĆ-GRAD</w:t>
      </w:r>
    </w:p>
    <w:p w14:paraId="722E2417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GRADSKO VIJEĆE</w:t>
      </w:r>
    </w:p>
    <w:p w14:paraId="6F2B6B0E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ODBOR ZA STATUT I POSLOVNIK</w:t>
      </w:r>
    </w:p>
    <w:p w14:paraId="6FB6FD15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A17F85A" w14:textId="1DB58668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KLASA: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024-05/25-09/4</w:t>
      </w:r>
    </w:p>
    <w:p w14:paraId="649F79EC" w14:textId="4B03A9C9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URBROJ: 238-10-0</w:t>
      </w:r>
      <w:r w:rsidR="00013370">
        <w:rPr>
          <w:rFonts w:ascii="Arial" w:eastAsia="Calibri" w:hAnsi="Arial" w:cs="Arial"/>
          <w:kern w:val="0"/>
          <w:sz w:val="24"/>
          <w:szCs w:val="24"/>
          <w14:ligatures w14:val="none"/>
        </w:rPr>
        <w:t>1/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2</w:t>
      </w:r>
      <w:r w:rsidR="00B95C57">
        <w:rPr>
          <w:rFonts w:ascii="Arial" w:eastAsia="Calibri" w:hAnsi="Arial" w:cs="Arial"/>
          <w:kern w:val="0"/>
          <w:sz w:val="24"/>
          <w:szCs w:val="24"/>
          <w14:ligatures w14:val="none"/>
        </w:rPr>
        <w:t>6</w:t>
      </w:r>
      <w:r w:rsidRPr="003A4F6D">
        <w:rPr>
          <w:rFonts w:ascii="Arial" w:eastAsia="Calibri" w:hAnsi="Arial" w:cs="Arial"/>
          <w:kern w:val="0"/>
          <w:sz w:val="24"/>
          <w:szCs w:val="24"/>
          <w14:ligatures w14:val="none"/>
        </w:rPr>
        <w:t>-</w:t>
      </w:r>
      <w:r w:rsidR="00F54791">
        <w:rPr>
          <w:rFonts w:ascii="Arial" w:eastAsia="Calibri" w:hAnsi="Arial" w:cs="Arial"/>
          <w:kern w:val="0"/>
          <w:sz w:val="24"/>
          <w:szCs w:val="24"/>
          <w14:ligatures w14:val="none"/>
        </w:rPr>
        <w:t>61</w:t>
      </w:r>
    </w:p>
    <w:p w14:paraId="55153BC8" w14:textId="4C97C1F4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Ivanić-Grad,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="00E262DD">
        <w:rPr>
          <w:rFonts w:ascii="Arial" w:eastAsia="Calibri" w:hAnsi="Arial" w:cs="Arial"/>
          <w:kern w:val="0"/>
          <w:sz w:val="24"/>
          <w:szCs w:val="24"/>
          <w14:ligatures w14:val="none"/>
        </w:rPr>
        <w:t>25. lipnja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202</w:t>
      </w:r>
      <w:r w:rsidR="002A7547">
        <w:rPr>
          <w:rFonts w:ascii="Arial" w:eastAsia="Calibri" w:hAnsi="Arial" w:cs="Arial"/>
          <w:kern w:val="0"/>
          <w:sz w:val="24"/>
          <w:szCs w:val="24"/>
          <w14:ligatures w14:val="none"/>
        </w:rPr>
        <w:t>6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. </w:t>
      </w:r>
    </w:p>
    <w:p w14:paraId="2AA35AD3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7E00B18" w14:textId="7A8C4B69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Na temelju članka 51. Statuta Grada Ivanić Grada (Službeni glasnik Grada Ivanić-Grada, broj 01/2021</w:t>
      </w:r>
      <w:r w:rsidR="007E2BA1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04/2022</w:t>
      </w:r>
      <w:r w:rsidR="007E2BA1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i 05/2025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) te članka 51. Poslovnika Gradskog vijeća Grada Ivanić-Grada (Službeni glasnik Grada Ivanić-Grada, broj 02/2021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i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10/2023), a na osnovu ukazane potrebe</w:t>
      </w:r>
    </w:p>
    <w:p w14:paraId="49168BA2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0F79F9F" w14:textId="77777777" w:rsidR="00777FEA" w:rsidRP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S  A  Z  I  V  A  M</w:t>
      </w:r>
    </w:p>
    <w:p w14:paraId="36B33B1A" w14:textId="35AC6864" w:rsidR="00777FEA" w:rsidRPr="00777FEA" w:rsidRDefault="005701F6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9</w:t>
      </w:r>
      <w:r w:rsidR="00777FEA"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. sjednicu Odbora za statut i poslovnik  </w:t>
      </w:r>
    </w:p>
    <w:p w14:paraId="14EF31F6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375C5D52" w14:textId="24E70F06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  <w:t xml:space="preserve">koja će se održati dana </w:t>
      </w:r>
      <w:r w:rsidR="00E262DD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29. lipnja</w:t>
      </w:r>
      <w:r w:rsidR="002A7547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 xml:space="preserve"> 2026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. godine (</w:t>
      </w:r>
      <w:r w:rsidR="00E262DD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ponedjeljak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) s početkom u 16,00 sati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u prostorijama Gradske uprave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Ivanić-Grad, Park hrvatskih branitelja 1 (1. kat).</w:t>
      </w:r>
    </w:p>
    <w:p w14:paraId="6D74DA0B" w14:textId="77777777" w:rsidR="00777FEA" w:rsidRPr="00777FEA" w:rsidRDefault="00777FEA" w:rsidP="00777FEA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</w:p>
    <w:p w14:paraId="36DDCE3C" w14:textId="3A996252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Za sjednicu predlažem sljedeći</w:t>
      </w:r>
    </w:p>
    <w:p w14:paraId="763D9F8C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</w:t>
      </w:r>
    </w:p>
    <w:p w14:paraId="351EB033" w14:textId="77777777" w:rsidR="00777FEA" w:rsidRP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D  N  E  V  N  I    R  E  D</w:t>
      </w:r>
    </w:p>
    <w:p w14:paraId="755A758E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2032AB1A" w14:textId="3747DBF1" w:rsidR="00E262DD" w:rsidRDefault="00E262DD" w:rsidP="00E262DD">
      <w:pPr>
        <w:pStyle w:val="Odlomakpopisa"/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proširenju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djelatnosti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Dječjeg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vrtića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 Grad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, </w:t>
      </w:r>
    </w:p>
    <w:p w14:paraId="53EB6FF0" w14:textId="77777777" w:rsidR="00E262DD" w:rsidRPr="00E262DD" w:rsidRDefault="00E262DD" w:rsidP="00E262DD">
      <w:pPr>
        <w:pStyle w:val="Odlomakpopisa"/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10668F81" w14:textId="080E4ACC" w:rsidR="00E262DD" w:rsidRDefault="00E262DD" w:rsidP="00E262DD">
      <w:pPr>
        <w:pStyle w:val="Odlomakpopisa"/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sudjelovanju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roditelja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cijeni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redovitog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programa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Dječjeg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vrtića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 Grad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, </w:t>
      </w:r>
    </w:p>
    <w:p w14:paraId="412F8B9F" w14:textId="77777777" w:rsidR="00E262DD" w:rsidRPr="00E262DD" w:rsidRDefault="00E262DD" w:rsidP="00E262D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499C0E72" w14:textId="7F01B99B" w:rsidR="00E262DD" w:rsidRDefault="00E262DD" w:rsidP="00E262DD">
      <w:pPr>
        <w:pStyle w:val="Odlomakpopisa"/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davanju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suglasnosti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darovanje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nekretnina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Gradu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Ivanić-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Gradu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59DB08AF" w14:textId="77777777" w:rsidR="00E262DD" w:rsidRPr="00E262DD" w:rsidRDefault="00E262DD" w:rsidP="00E262D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02E3094E" w14:textId="2A4B706D" w:rsidR="00E262DD" w:rsidRDefault="00E262DD" w:rsidP="00E262DD">
      <w:pPr>
        <w:pStyle w:val="Odlomakpopisa"/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raspisivanju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javnog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natječaja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prodaju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nekretnine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označene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kao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k.č.br. 900/1,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k.o.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Ivanić-Grad u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vlasništvu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3BBFF55C" w14:textId="77777777" w:rsidR="00E262DD" w:rsidRPr="00E262DD" w:rsidRDefault="00E262DD" w:rsidP="00E262D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5AE8994D" w14:textId="1EF55675" w:rsidR="00E262DD" w:rsidRDefault="00E262DD" w:rsidP="00E262DD">
      <w:pPr>
        <w:pStyle w:val="Odlomakpopisa"/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davanju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suglasnosti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ulazak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sastav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Većeg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urbanog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područja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Velika Gorica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, </w:t>
      </w:r>
    </w:p>
    <w:p w14:paraId="0B7B9EF2" w14:textId="77777777" w:rsidR="00E262DD" w:rsidRPr="00E262DD" w:rsidRDefault="00E262DD" w:rsidP="00E262D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284E0002" w14:textId="7A9CDDEE" w:rsidR="00E262DD" w:rsidRPr="00E262DD" w:rsidRDefault="00E262DD" w:rsidP="00E262DD">
      <w:pPr>
        <w:pStyle w:val="Odlomakpopisa"/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izmjeni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izmjeni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osnivanju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Poduzetničkih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zona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području</w:t>
      </w:r>
      <w:proofErr w:type="spellEnd"/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, </w:t>
      </w:r>
    </w:p>
    <w:p w14:paraId="3C51CD0B" w14:textId="77777777" w:rsidR="00B95C57" w:rsidRPr="00B95C57" w:rsidRDefault="00B95C57" w:rsidP="00B95C57">
      <w:pPr>
        <w:suppressAutoHyphens/>
        <w:spacing w:after="200" w:line="276" w:lineRule="auto"/>
        <w:ind w:left="720"/>
        <w:contextualSpacing/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</w:p>
    <w:p w14:paraId="7879584E" w14:textId="15432E7A" w:rsidR="006023FB" w:rsidRPr="002A7547" w:rsidRDefault="00777FEA" w:rsidP="002A7547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n-GB"/>
        </w:rPr>
      </w:pPr>
      <w:proofErr w:type="spellStart"/>
      <w:r w:rsidRPr="002A7547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Razno</w:t>
      </w:r>
      <w:proofErr w:type="spellEnd"/>
      <w:r w:rsidRPr="002A7547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.</w:t>
      </w:r>
    </w:p>
    <w:p w14:paraId="79F6E173" w14:textId="77777777" w:rsidR="00777FEA" w:rsidRPr="00777FEA" w:rsidRDefault="00777FEA" w:rsidP="00EF53D4">
      <w:pPr>
        <w:pStyle w:val="Bezproreda"/>
        <w:rPr>
          <w:lang w:val="en-GB" w:eastAsia="zh-CN"/>
        </w:rPr>
      </w:pPr>
    </w:p>
    <w:p w14:paraId="0F33ECFF" w14:textId="325B7700" w:rsid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Mole se članovi Odbora da se sjednici odazovu, a u slučaju spriječenosti svoj nedolazak opravdaju</w:t>
      </w:r>
      <w:r w:rsidR="00EF53D4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na broj telefona +385 (1)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2831-360.</w:t>
      </w:r>
    </w:p>
    <w:p w14:paraId="27062192" w14:textId="77777777" w:rsidR="00013370" w:rsidRPr="00777FEA" w:rsidRDefault="00013370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62A79F4" w14:textId="487A2393" w:rsidR="00777FEA" w:rsidRPr="00777FEA" w:rsidRDefault="00777FEA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Predsjednik Odbora:</w:t>
      </w:r>
    </w:p>
    <w:p w14:paraId="769545C7" w14:textId="77777777" w:rsidR="00777FEA" w:rsidRP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                         </w:t>
      </w:r>
    </w:p>
    <w:p w14:paraId="57A2CFB7" w14:textId="3CB7FA95" w:rsidR="00777FEA" w:rsidRPr="00777FEA" w:rsidRDefault="00777FEA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  <w:sectPr w:rsidR="00777FEA" w:rsidRPr="00777FEA" w:rsidSect="007E2BA1">
          <w:footerReference w:type="default" r:id="rId8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                                            Željko Pongrac, pravnik kriminalis</w:t>
      </w:r>
      <w:r w:rsidR="00E262DD">
        <w:rPr>
          <w:rFonts w:ascii="Arial" w:eastAsia="Calibri" w:hAnsi="Arial" w:cs="Arial"/>
          <w:kern w:val="0"/>
          <w:sz w:val="24"/>
          <w:szCs w:val="24"/>
          <w14:ligatures w14:val="none"/>
        </w:rPr>
        <w:t>t</w:t>
      </w:r>
    </w:p>
    <w:p w14:paraId="7DF2B0F5" w14:textId="77777777" w:rsidR="00435287" w:rsidRDefault="00435287" w:rsidP="00E262DD"/>
    <w:sectPr w:rsidR="00435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4E97E" w14:textId="77777777" w:rsidR="006320CD" w:rsidRDefault="006320CD">
      <w:pPr>
        <w:spacing w:after="0" w:line="240" w:lineRule="auto"/>
      </w:pPr>
      <w:r>
        <w:separator/>
      </w:r>
    </w:p>
  </w:endnote>
  <w:endnote w:type="continuationSeparator" w:id="0">
    <w:p w14:paraId="645D8993" w14:textId="77777777" w:rsidR="006320CD" w:rsidRDefault="00632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79971" w14:textId="77777777" w:rsidR="00777FEA" w:rsidRDefault="00777FEA">
    <w:pPr>
      <w:pStyle w:val="Podnoje"/>
      <w:jc w:val="right"/>
    </w:pPr>
  </w:p>
  <w:p w14:paraId="7AA6592B" w14:textId="77777777" w:rsidR="00777FEA" w:rsidRDefault="00777FE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1D0C0" w14:textId="77777777" w:rsidR="006320CD" w:rsidRDefault="006320CD">
      <w:pPr>
        <w:spacing w:after="0" w:line="240" w:lineRule="auto"/>
      </w:pPr>
      <w:r>
        <w:separator/>
      </w:r>
    </w:p>
  </w:footnote>
  <w:footnote w:type="continuationSeparator" w:id="0">
    <w:p w14:paraId="0ACFBC4F" w14:textId="77777777" w:rsidR="006320CD" w:rsidRDefault="00632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45B4B"/>
    <w:multiLevelType w:val="hybridMultilevel"/>
    <w:tmpl w:val="376468FA"/>
    <w:lvl w:ilvl="0" w:tplc="BE9C133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701CA"/>
    <w:multiLevelType w:val="hybridMultilevel"/>
    <w:tmpl w:val="4E66F95C"/>
    <w:lvl w:ilvl="0" w:tplc="CD5273D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5045F"/>
    <w:multiLevelType w:val="hybridMultilevel"/>
    <w:tmpl w:val="73667AC4"/>
    <w:lvl w:ilvl="0" w:tplc="C76C0A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4431AE"/>
    <w:multiLevelType w:val="hybridMultilevel"/>
    <w:tmpl w:val="7C2E73B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5D76A4"/>
    <w:multiLevelType w:val="hybridMultilevel"/>
    <w:tmpl w:val="B364A786"/>
    <w:lvl w:ilvl="0" w:tplc="EC7AA2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B4923"/>
    <w:multiLevelType w:val="hybridMultilevel"/>
    <w:tmpl w:val="AAE6D61C"/>
    <w:lvl w:ilvl="0" w:tplc="7624B1D6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46541530">
    <w:abstractNumId w:val="4"/>
  </w:num>
  <w:num w:numId="2" w16cid:durableId="334457434">
    <w:abstractNumId w:val="0"/>
  </w:num>
  <w:num w:numId="3" w16cid:durableId="532302484">
    <w:abstractNumId w:val="5"/>
  </w:num>
  <w:num w:numId="4" w16cid:durableId="1706825991">
    <w:abstractNumId w:val="2"/>
  </w:num>
  <w:num w:numId="5" w16cid:durableId="1682971046">
    <w:abstractNumId w:val="3"/>
  </w:num>
  <w:num w:numId="6" w16cid:durableId="1133059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FEA"/>
    <w:rsid w:val="00013370"/>
    <w:rsid w:val="000F10CF"/>
    <w:rsid w:val="00194E14"/>
    <w:rsid w:val="002716CD"/>
    <w:rsid w:val="002A7547"/>
    <w:rsid w:val="00301F41"/>
    <w:rsid w:val="00304B43"/>
    <w:rsid w:val="0036051D"/>
    <w:rsid w:val="003A4F6D"/>
    <w:rsid w:val="003C40B1"/>
    <w:rsid w:val="003D0C92"/>
    <w:rsid w:val="00435287"/>
    <w:rsid w:val="00444354"/>
    <w:rsid w:val="004A0DB1"/>
    <w:rsid w:val="004D093E"/>
    <w:rsid w:val="005701F6"/>
    <w:rsid w:val="00585BE4"/>
    <w:rsid w:val="005A1514"/>
    <w:rsid w:val="006023FB"/>
    <w:rsid w:val="00607232"/>
    <w:rsid w:val="00620BD4"/>
    <w:rsid w:val="006320CD"/>
    <w:rsid w:val="00632F6D"/>
    <w:rsid w:val="00651768"/>
    <w:rsid w:val="00682C34"/>
    <w:rsid w:val="006C4732"/>
    <w:rsid w:val="006F7FE8"/>
    <w:rsid w:val="007262C2"/>
    <w:rsid w:val="007376BC"/>
    <w:rsid w:val="00777FEA"/>
    <w:rsid w:val="0079048D"/>
    <w:rsid w:val="007E2BA1"/>
    <w:rsid w:val="00837DA2"/>
    <w:rsid w:val="00887A81"/>
    <w:rsid w:val="008F65F4"/>
    <w:rsid w:val="008F7703"/>
    <w:rsid w:val="00A1369E"/>
    <w:rsid w:val="00A94E93"/>
    <w:rsid w:val="00AC5DE5"/>
    <w:rsid w:val="00AC6108"/>
    <w:rsid w:val="00B23E7E"/>
    <w:rsid w:val="00B94408"/>
    <w:rsid w:val="00B95C57"/>
    <w:rsid w:val="00CC6C34"/>
    <w:rsid w:val="00CC7E05"/>
    <w:rsid w:val="00D402AE"/>
    <w:rsid w:val="00DA5686"/>
    <w:rsid w:val="00E252CA"/>
    <w:rsid w:val="00E262DD"/>
    <w:rsid w:val="00E50C46"/>
    <w:rsid w:val="00EC23D7"/>
    <w:rsid w:val="00EF53D4"/>
    <w:rsid w:val="00F1579A"/>
    <w:rsid w:val="00F35D53"/>
    <w:rsid w:val="00F53E85"/>
    <w:rsid w:val="00F5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EF6ED"/>
  <w15:chartTrackingRefBased/>
  <w15:docId w15:val="{4BCE0898-EECC-4A95-8CA0-284398FC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777FEA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PodnojeChar">
    <w:name w:val="Podnožje Char"/>
    <w:basedOn w:val="Zadanifontodlomka"/>
    <w:link w:val="Podnoje"/>
    <w:uiPriority w:val="99"/>
    <w:rsid w:val="00777FEA"/>
    <w:rPr>
      <w:kern w:val="0"/>
      <w14:ligatures w14:val="none"/>
    </w:rPr>
  </w:style>
  <w:style w:type="paragraph" w:styleId="Odlomakpopisa">
    <w:name w:val="List Paragraph"/>
    <w:basedOn w:val="Normal"/>
    <w:uiPriority w:val="34"/>
    <w:qFormat/>
    <w:rsid w:val="00E252CA"/>
    <w:pPr>
      <w:ind w:left="720"/>
      <w:contextualSpacing/>
    </w:pPr>
  </w:style>
  <w:style w:type="paragraph" w:styleId="Bezproreda">
    <w:name w:val="No Spacing"/>
    <w:uiPriority w:val="1"/>
    <w:qFormat/>
    <w:rsid w:val="004D093E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4D0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0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Rešetar</dc:creator>
  <cp:keywords/>
  <dc:description/>
  <cp:lastModifiedBy>Matea Rešetar</cp:lastModifiedBy>
  <cp:revision>3</cp:revision>
  <dcterms:created xsi:type="dcterms:W3CDTF">2026-06-25T07:23:00Z</dcterms:created>
  <dcterms:modified xsi:type="dcterms:W3CDTF">2026-06-25T07:27:00Z</dcterms:modified>
</cp:coreProperties>
</file>